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B668" w14:textId="47EA7128" w:rsidR="00A46AD4" w:rsidRDefault="00A46AD4">
      <w:r w:rsidRPr="00A46AD4">
        <w:t>"Aktualności Powódź 2024 - Komunikaty Głównego Inspektora Nadzoru Budowlanego"</w:t>
      </w:r>
    </w:p>
    <w:p w14:paraId="5CD3F6D3" w14:textId="295C0B1A" w:rsidR="00435330" w:rsidRDefault="00A46AD4">
      <w:hyperlink r:id="rId4" w:history="1">
        <w:r w:rsidRPr="001470D6">
          <w:rPr>
            <w:rStyle w:val="Hipercze"/>
          </w:rPr>
          <w:t>https://www.gunb.gov.pl/strona/powodz-informacje-glownego-inspektora-nadzoru-budowlanego</w:t>
        </w:r>
      </w:hyperlink>
      <w:r>
        <w:t xml:space="preserve"> </w:t>
      </w:r>
    </w:p>
    <w:sectPr w:rsidR="0043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D4"/>
    <w:rsid w:val="00254A4E"/>
    <w:rsid w:val="00435330"/>
    <w:rsid w:val="006031BC"/>
    <w:rsid w:val="00A4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702D"/>
  <w15:chartTrackingRefBased/>
  <w15:docId w15:val="{97213277-8AFD-4FF5-94CE-D37BF44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A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nb.gov.pl/strona/powodz-informacje-glownego-inspektora-nadzoru-budowla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systemu</dc:creator>
  <cp:keywords/>
  <dc:description/>
  <cp:lastModifiedBy>administrator systemu</cp:lastModifiedBy>
  <cp:revision>2</cp:revision>
  <dcterms:created xsi:type="dcterms:W3CDTF">2024-10-11T11:12:00Z</dcterms:created>
  <dcterms:modified xsi:type="dcterms:W3CDTF">2024-10-11T11:12:00Z</dcterms:modified>
</cp:coreProperties>
</file>